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5CE" w:rsidRPr="003A0AE5" w:rsidRDefault="00C825CE" w:rsidP="00C825CE">
      <w:pPr>
        <w:keepNext/>
        <w:spacing w:after="0" w:line="240" w:lineRule="auto"/>
        <w:ind w:hanging="709"/>
        <w:outlineLvl w:val="0"/>
        <w:rPr>
          <w:rFonts w:eastAsia="Times New Roman"/>
          <w:sz w:val="20"/>
          <w:szCs w:val="20"/>
        </w:rPr>
      </w:pPr>
      <w:r w:rsidRPr="003A0AE5">
        <w:rPr>
          <w:rFonts w:eastAsia="Times New Roman"/>
          <w:sz w:val="20"/>
          <w:szCs w:val="20"/>
        </w:rPr>
        <w:t>CHARGES</w:t>
      </w:r>
    </w:p>
    <w:p w:rsidR="00C825CE" w:rsidRPr="003A0AE5" w:rsidRDefault="00C825CE" w:rsidP="00C825CE">
      <w:pPr>
        <w:keepNext/>
        <w:spacing w:after="0" w:line="240" w:lineRule="auto"/>
        <w:ind w:hanging="709"/>
        <w:outlineLvl w:val="0"/>
        <w:rPr>
          <w:rFonts w:eastAsia="Times New Roman"/>
          <w:sz w:val="20"/>
          <w:szCs w:val="20"/>
        </w:rPr>
      </w:pPr>
    </w:p>
    <w:p w:rsidR="00C825CE" w:rsidRPr="003A0AE5" w:rsidRDefault="00C825CE" w:rsidP="00C825CE">
      <w:pPr>
        <w:keepNext/>
        <w:spacing w:after="0" w:line="240" w:lineRule="auto"/>
        <w:outlineLvl w:val="0"/>
        <w:rPr>
          <w:rFonts w:eastAsia="Times New Roman"/>
          <w:sz w:val="20"/>
          <w:szCs w:val="20"/>
        </w:rPr>
      </w:pPr>
      <w:r w:rsidRPr="003A0AE5">
        <w:rPr>
          <w:rFonts w:eastAsia="Times New Roman"/>
          <w:sz w:val="20"/>
          <w:szCs w:val="20"/>
          <w:u w:val="single"/>
        </w:rPr>
        <w:t>Scale of Charges</w:t>
      </w:r>
      <w:r w:rsidRPr="003A0AE5">
        <w:rPr>
          <w:rFonts w:eastAsia="Times New Roman"/>
          <w:sz w:val="20"/>
          <w:szCs w:val="20"/>
        </w:rPr>
        <w:t xml:space="preserve"> </w:t>
      </w:r>
      <w:r w:rsidR="0023373F">
        <w:rPr>
          <w:rFonts w:eastAsia="Times New Roman"/>
          <w:sz w:val="20"/>
          <w:szCs w:val="20"/>
        </w:rPr>
        <w:t>from 1 September 2019</w:t>
      </w:r>
    </w:p>
    <w:p w:rsidR="00C825CE" w:rsidRPr="003A0AE5" w:rsidRDefault="00C825CE" w:rsidP="00C825CE">
      <w:pPr>
        <w:keepNext/>
        <w:spacing w:after="0" w:line="240" w:lineRule="auto"/>
        <w:outlineLvl w:val="0"/>
        <w:rPr>
          <w:rFonts w:eastAsia="Times New Roman"/>
          <w:sz w:val="20"/>
          <w:szCs w:val="20"/>
        </w:rPr>
      </w:pPr>
      <w:r w:rsidRPr="003A0AE5">
        <w:rPr>
          <w:rFonts w:eastAsia="Times New Roman"/>
          <w:sz w:val="20"/>
          <w:szCs w:val="20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8"/>
        <w:gridCol w:w="1154"/>
        <w:gridCol w:w="288"/>
        <w:gridCol w:w="919"/>
        <w:gridCol w:w="1122"/>
        <w:gridCol w:w="1315"/>
        <w:gridCol w:w="1415"/>
        <w:gridCol w:w="550"/>
      </w:tblGrid>
      <w:tr w:rsidR="00C825CE" w:rsidRPr="003A0AE5" w:rsidTr="007D38BE">
        <w:trPr>
          <w:cantSplit/>
        </w:trPr>
        <w:tc>
          <w:tcPr>
            <w:tcW w:w="1468" w:type="dxa"/>
            <w:vMerge w:val="restart"/>
          </w:tcPr>
          <w:p w:rsidR="00C825CE" w:rsidRPr="003A0AE5" w:rsidRDefault="00C825CE" w:rsidP="007D38BE">
            <w:pPr>
              <w:keepNext/>
              <w:spacing w:before="120" w:after="0" w:line="240" w:lineRule="auto"/>
              <w:jc w:val="center"/>
              <w:outlineLvl w:val="1"/>
              <w:rPr>
                <w:rFonts w:eastAsia="Times New Roman"/>
                <w:b/>
                <w:bCs/>
                <w:sz w:val="20"/>
                <w:szCs w:val="20"/>
              </w:rPr>
            </w:pPr>
            <w:r w:rsidRPr="003A0AE5">
              <w:rPr>
                <w:rFonts w:eastAsia="Times New Roman"/>
                <w:b/>
                <w:bCs/>
                <w:sz w:val="20"/>
                <w:szCs w:val="20"/>
              </w:rPr>
              <w:t>Location</w:t>
            </w:r>
          </w:p>
        </w:tc>
        <w:tc>
          <w:tcPr>
            <w:tcW w:w="1154" w:type="dxa"/>
          </w:tcPr>
          <w:p w:rsidR="00C825CE" w:rsidRPr="003A0AE5" w:rsidRDefault="00C825CE" w:rsidP="007D38BE">
            <w:pPr>
              <w:keepNext/>
              <w:spacing w:before="120" w:after="0" w:line="240" w:lineRule="auto"/>
              <w:jc w:val="center"/>
              <w:outlineLvl w:val="1"/>
              <w:rPr>
                <w:rFonts w:eastAsia="Times New Roman"/>
                <w:b/>
                <w:bCs/>
                <w:sz w:val="20"/>
                <w:szCs w:val="20"/>
              </w:rPr>
            </w:pPr>
            <w:r w:rsidRPr="003A0AE5">
              <w:rPr>
                <w:rFonts w:eastAsia="Times New Roman"/>
                <w:b/>
                <w:bCs/>
                <w:sz w:val="20"/>
                <w:szCs w:val="20"/>
              </w:rPr>
              <w:t xml:space="preserve">Hourly rate </w:t>
            </w:r>
          </w:p>
        </w:tc>
        <w:tc>
          <w:tcPr>
            <w:tcW w:w="1207" w:type="dxa"/>
            <w:gridSpan w:val="2"/>
          </w:tcPr>
          <w:p w:rsidR="00C825CE" w:rsidRPr="003A0AE5" w:rsidRDefault="00C825CE" w:rsidP="007D38BE">
            <w:pPr>
              <w:keepNext/>
              <w:spacing w:before="120" w:after="0" w:line="240" w:lineRule="auto"/>
              <w:jc w:val="center"/>
              <w:outlineLvl w:val="1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2437" w:type="dxa"/>
            <w:gridSpan w:val="2"/>
          </w:tcPr>
          <w:p w:rsidR="00C825CE" w:rsidRPr="003A0AE5" w:rsidRDefault="00C825CE" w:rsidP="007D38BE">
            <w:pPr>
              <w:keepNext/>
              <w:spacing w:before="120" w:after="0" w:line="240" w:lineRule="auto"/>
              <w:jc w:val="center"/>
              <w:outlineLvl w:val="1"/>
              <w:rPr>
                <w:rFonts w:eastAsia="Times New Roman"/>
                <w:b/>
                <w:bCs/>
                <w:sz w:val="20"/>
                <w:szCs w:val="20"/>
              </w:rPr>
            </w:pPr>
            <w:r w:rsidRPr="003A0AE5">
              <w:rPr>
                <w:rFonts w:eastAsia="Times New Roman"/>
                <w:b/>
                <w:bCs/>
                <w:sz w:val="20"/>
                <w:szCs w:val="20"/>
              </w:rPr>
              <w:t>Minimum Hire – 2 Hours or part thereof</w:t>
            </w:r>
          </w:p>
          <w:p w:rsidR="00C825CE" w:rsidRPr="003A0AE5" w:rsidRDefault="00C825CE" w:rsidP="007D38B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65" w:type="dxa"/>
            <w:gridSpan w:val="2"/>
            <w:vMerge w:val="restart"/>
          </w:tcPr>
          <w:p w:rsidR="00C825CE" w:rsidRPr="003A0AE5" w:rsidRDefault="00C825CE" w:rsidP="007D38BE">
            <w:pPr>
              <w:keepNext/>
              <w:spacing w:before="120" w:after="0" w:line="240" w:lineRule="auto"/>
              <w:jc w:val="center"/>
              <w:outlineLvl w:val="1"/>
              <w:rPr>
                <w:rFonts w:eastAsia="Times New Roman"/>
                <w:b/>
                <w:bCs/>
                <w:sz w:val="20"/>
                <w:szCs w:val="20"/>
              </w:rPr>
            </w:pPr>
            <w:r w:rsidRPr="003A0AE5">
              <w:rPr>
                <w:rFonts w:eastAsia="Times New Roman"/>
                <w:b/>
                <w:bCs/>
                <w:sz w:val="20"/>
                <w:szCs w:val="20"/>
              </w:rPr>
              <w:t>Notes</w:t>
            </w:r>
          </w:p>
        </w:tc>
      </w:tr>
      <w:tr w:rsidR="00C825CE" w:rsidRPr="003A0AE5" w:rsidTr="007D38BE">
        <w:trPr>
          <w:cantSplit/>
        </w:trPr>
        <w:tc>
          <w:tcPr>
            <w:tcW w:w="1468" w:type="dxa"/>
            <w:vMerge/>
          </w:tcPr>
          <w:p w:rsidR="00C825CE" w:rsidRPr="003A0AE5" w:rsidRDefault="00C825CE" w:rsidP="007D38BE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C825CE" w:rsidRPr="003A0AE5" w:rsidRDefault="00C825CE" w:rsidP="007D38B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Monday –Friday</w:t>
            </w:r>
          </w:p>
          <w:p w:rsidR="00C825CE" w:rsidRPr="003A0AE5" w:rsidRDefault="00C825CE" w:rsidP="007D38B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£</w:t>
            </w:r>
          </w:p>
        </w:tc>
        <w:tc>
          <w:tcPr>
            <w:tcW w:w="1207" w:type="dxa"/>
            <w:gridSpan w:val="2"/>
          </w:tcPr>
          <w:p w:rsidR="00C825CE" w:rsidRPr="003A0AE5" w:rsidRDefault="00C825CE" w:rsidP="007D38B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Weekends &amp; School Holidays</w:t>
            </w:r>
          </w:p>
          <w:p w:rsidR="00C825CE" w:rsidRPr="003A0AE5" w:rsidRDefault="00C825CE" w:rsidP="007D38B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£</w:t>
            </w:r>
          </w:p>
        </w:tc>
        <w:tc>
          <w:tcPr>
            <w:tcW w:w="1122" w:type="dxa"/>
          </w:tcPr>
          <w:p w:rsidR="00C825CE" w:rsidRPr="003A0AE5" w:rsidRDefault="00C825CE" w:rsidP="007D38B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Monday – Friday</w:t>
            </w:r>
          </w:p>
          <w:p w:rsidR="00C825CE" w:rsidRPr="003A0AE5" w:rsidRDefault="00C825CE" w:rsidP="007D38B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£</w:t>
            </w:r>
          </w:p>
        </w:tc>
        <w:tc>
          <w:tcPr>
            <w:tcW w:w="1315" w:type="dxa"/>
          </w:tcPr>
          <w:p w:rsidR="00C825CE" w:rsidRPr="003A0AE5" w:rsidRDefault="00C825CE" w:rsidP="007D38B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Weekends &amp; School Holidays</w:t>
            </w:r>
          </w:p>
          <w:p w:rsidR="00C825CE" w:rsidRPr="003A0AE5" w:rsidRDefault="00C825CE" w:rsidP="007D38B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£</w:t>
            </w:r>
          </w:p>
        </w:tc>
        <w:tc>
          <w:tcPr>
            <w:tcW w:w="1965" w:type="dxa"/>
            <w:gridSpan w:val="2"/>
            <w:vMerge/>
          </w:tcPr>
          <w:p w:rsidR="00C825CE" w:rsidRPr="003A0AE5" w:rsidRDefault="00C825CE" w:rsidP="007D38BE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825CE" w:rsidRPr="003A0AE5" w:rsidTr="007D38BE">
        <w:tc>
          <w:tcPr>
            <w:tcW w:w="1468" w:type="dxa"/>
          </w:tcPr>
          <w:p w:rsidR="00C825CE" w:rsidRPr="003A0AE5" w:rsidRDefault="00C825CE" w:rsidP="007D38BE">
            <w:pPr>
              <w:keepNext/>
              <w:spacing w:before="120" w:after="120" w:line="240" w:lineRule="auto"/>
              <w:outlineLvl w:val="2"/>
              <w:rPr>
                <w:rFonts w:eastAsia="Times New Roman"/>
                <w:b/>
                <w:bCs/>
                <w:sz w:val="20"/>
                <w:szCs w:val="20"/>
              </w:rPr>
            </w:pPr>
            <w:r w:rsidRPr="003A0AE5">
              <w:rPr>
                <w:rFonts w:eastAsia="Times New Roman"/>
                <w:b/>
                <w:bCs/>
                <w:sz w:val="20"/>
                <w:szCs w:val="20"/>
              </w:rPr>
              <w:t>Main Hall</w:t>
            </w:r>
          </w:p>
        </w:tc>
        <w:tc>
          <w:tcPr>
            <w:tcW w:w="1154" w:type="dxa"/>
          </w:tcPr>
          <w:p w:rsidR="00C825CE" w:rsidRPr="00FD12F4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19.0</w:t>
            </w:r>
            <w:r w:rsidR="00C825CE">
              <w:rPr>
                <w:rFonts w:eastAsia="Times New Roman"/>
                <w:sz w:val="20"/>
                <w:szCs w:val="20"/>
              </w:rPr>
              <w:t xml:space="preserve">0 </w:t>
            </w:r>
          </w:p>
        </w:tc>
        <w:tc>
          <w:tcPr>
            <w:tcW w:w="1207" w:type="dxa"/>
            <w:gridSpan w:val="2"/>
          </w:tcPr>
          <w:p w:rsidR="00C825CE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21.5</w:t>
            </w:r>
            <w:r w:rsidR="00C825CE">
              <w:rPr>
                <w:rFonts w:eastAsia="Times New Roman"/>
                <w:sz w:val="20"/>
                <w:szCs w:val="20"/>
              </w:rPr>
              <w:t>0</w:t>
            </w:r>
          </w:p>
          <w:p w:rsidR="00C825CE" w:rsidRPr="003A0AE5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22" w:type="dxa"/>
          </w:tcPr>
          <w:p w:rsidR="00C825CE" w:rsidRPr="003A0AE5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</w:t>
            </w:r>
          </w:p>
        </w:tc>
        <w:tc>
          <w:tcPr>
            <w:tcW w:w="1315" w:type="dxa"/>
          </w:tcPr>
          <w:p w:rsidR="00C825CE" w:rsidRPr="003A0AE5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43</w:t>
            </w:r>
          </w:p>
        </w:tc>
        <w:tc>
          <w:tcPr>
            <w:tcW w:w="1965" w:type="dxa"/>
            <w:gridSpan w:val="2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Includes stage &amp; sink</w:t>
            </w:r>
          </w:p>
        </w:tc>
      </w:tr>
      <w:tr w:rsidR="00C825CE" w:rsidRPr="003A0AE5" w:rsidTr="007D38BE">
        <w:tc>
          <w:tcPr>
            <w:tcW w:w="1468" w:type="dxa"/>
          </w:tcPr>
          <w:p w:rsidR="00C825CE" w:rsidRPr="003A0AE5" w:rsidRDefault="00C825CE" w:rsidP="007D38BE">
            <w:pPr>
              <w:keepNext/>
              <w:spacing w:after="0" w:line="240" w:lineRule="auto"/>
              <w:outlineLvl w:val="2"/>
              <w:rPr>
                <w:rFonts w:eastAsia="Times New Roman"/>
                <w:b/>
                <w:bCs/>
                <w:sz w:val="20"/>
                <w:szCs w:val="20"/>
              </w:rPr>
            </w:pPr>
            <w:r w:rsidRPr="003A0AE5">
              <w:rPr>
                <w:rFonts w:eastAsia="Times New Roman"/>
                <w:b/>
                <w:bCs/>
                <w:sz w:val="20"/>
                <w:szCs w:val="20"/>
              </w:rPr>
              <w:t>Hall Extension</w:t>
            </w:r>
          </w:p>
        </w:tc>
        <w:tc>
          <w:tcPr>
            <w:tcW w:w="1154" w:type="dxa"/>
          </w:tcPr>
          <w:p w:rsidR="00C825CE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7.50</w:t>
            </w:r>
          </w:p>
          <w:p w:rsidR="00C825CE" w:rsidRPr="00FD12F4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1207" w:type="dxa"/>
            <w:gridSpan w:val="2"/>
          </w:tcPr>
          <w:p w:rsidR="00C825CE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8.50</w:t>
            </w:r>
          </w:p>
          <w:p w:rsidR="00C825CE" w:rsidRPr="00FD12F4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1122" w:type="dxa"/>
          </w:tcPr>
          <w:p w:rsidR="00C825CE" w:rsidRPr="003A0AE5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</w:t>
            </w:r>
          </w:p>
        </w:tc>
        <w:tc>
          <w:tcPr>
            <w:tcW w:w="1315" w:type="dxa"/>
          </w:tcPr>
          <w:p w:rsidR="00C825CE" w:rsidRPr="003A0AE5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</w:t>
            </w:r>
          </w:p>
        </w:tc>
        <w:tc>
          <w:tcPr>
            <w:tcW w:w="1965" w:type="dxa"/>
            <w:gridSpan w:val="2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Sink and microwave available, only available with main hall, not on its own</w:t>
            </w:r>
          </w:p>
        </w:tc>
      </w:tr>
      <w:tr w:rsidR="00C825CE" w:rsidRPr="003A0AE5" w:rsidTr="007D38BE">
        <w:tc>
          <w:tcPr>
            <w:tcW w:w="1468" w:type="dxa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b/>
                <w:bCs/>
                <w:sz w:val="20"/>
                <w:szCs w:val="20"/>
              </w:rPr>
            </w:pPr>
            <w:r w:rsidRPr="003A0AE5">
              <w:rPr>
                <w:rFonts w:eastAsia="Times New Roman"/>
                <w:b/>
                <w:bCs/>
                <w:sz w:val="20"/>
                <w:szCs w:val="20"/>
              </w:rPr>
              <w:t>ICT Suite</w:t>
            </w:r>
          </w:p>
        </w:tc>
        <w:tc>
          <w:tcPr>
            <w:tcW w:w="1154" w:type="dxa"/>
          </w:tcPr>
          <w:p w:rsidR="00C825CE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36</w:t>
            </w:r>
            <w:r w:rsidR="00C825CE">
              <w:rPr>
                <w:rFonts w:eastAsia="Times New Roman"/>
                <w:sz w:val="20"/>
                <w:szCs w:val="20"/>
              </w:rPr>
              <w:t>.00</w:t>
            </w:r>
          </w:p>
          <w:p w:rsidR="00C825CE" w:rsidRPr="00FD12F4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1207" w:type="dxa"/>
            <w:gridSpan w:val="2"/>
          </w:tcPr>
          <w:p w:rsidR="00C825CE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</w:t>
            </w:r>
            <w:r w:rsidR="00C825CE">
              <w:rPr>
                <w:rFonts w:eastAsia="Times New Roman"/>
                <w:sz w:val="20"/>
                <w:szCs w:val="20"/>
              </w:rPr>
              <w:t>.00</w:t>
            </w:r>
          </w:p>
          <w:p w:rsidR="00C825CE" w:rsidRPr="00FD12F4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1122" w:type="dxa"/>
          </w:tcPr>
          <w:p w:rsidR="00C825CE" w:rsidRPr="003A0AE5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72</w:t>
            </w:r>
          </w:p>
        </w:tc>
        <w:tc>
          <w:tcPr>
            <w:tcW w:w="1315" w:type="dxa"/>
          </w:tcPr>
          <w:p w:rsidR="00C825CE" w:rsidRPr="003A0AE5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74</w:t>
            </w:r>
          </w:p>
        </w:tc>
        <w:tc>
          <w:tcPr>
            <w:tcW w:w="1965" w:type="dxa"/>
            <w:gridSpan w:val="2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Only accredited organisations</w:t>
            </w:r>
          </w:p>
        </w:tc>
      </w:tr>
      <w:tr w:rsidR="00C825CE" w:rsidRPr="003A0AE5" w:rsidTr="007D38BE">
        <w:tc>
          <w:tcPr>
            <w:tcW w:w="1468" w:type="dxa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b/>
                <w:bCs/>
                <w:sz w:val="20"/>
                <w:szCs w:val="20"/>
              </w:rPr>
            </w:pPr>
            <w:r w:rsidRPr="003A0AE5">
              <w:rPr>
                <w:rFonts w:eastAsia="Times New Roman"/>
                <w:b/>
                <w:bCs/>
                <w:sz w:val="20"/>
                <w:szCs w:val="20"/>
              </w:rPr>
              <w:t>KS2 Classroom</w:t>
            </w:r>
          </w:p>
        </w:tc>
        <w:tc>
          <w:tcPr>
            <w:tcW w:w="1154" w:type="dxa"/>
          </w:tcPr>
          <w:p w:rsidR="00C825CE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  <w:p w:rsidR="00C825CE" w:rsidRPr="00FD12F4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1207" w:type="dxa"/>
            <w:gridSpan w:val="2"/>
          </w:tcPr>
          <w:p w:rsidR="00C825CE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</w:t>
            </w:r>
          </w:p>
          <w:p w:rsidR="00C825CE" w:rsidRPr="003A0AE5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22" w:type="dxa"/>
          </w:tcPr>
          <w:p w:rsidR="00C825CE" w:rsidRPr="003A0AE5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24</w:t>
            </w:r>
          </w:p>
        </w:tc>
        <w:tc>
          <w:tcPr>
            <w:tcW w:w="1315" w:type="dxa"/>
          </w:tcPr>
          <w:p w:rsidR="00C825CE" w:rsidRPr="003A0AE5" w:rsidRDefault="00D3467C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26</w:t>
            </w:r>
          </w:p>
        </w:tc>
        <w:tc>
          <w:tcPr>
            <w:tcW w:w="1965" w:type="dxa"/>
            <w:gridSpan w:val="2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Sink available</w:t>
            </w:r>
          </w:p>
        </w:tc>
      </w:tr>
      <w:tr w:rsidR="00C825CE" w:rsidRPr="003A0AE5" w:rsidTr="007D38BE">
        <w:tc>
          <w:tcPr>
            <w:tcW w:w="1468" w:type="dxa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b/>
                <w:bCs/>
                <w:sz w:val="20"/>
                <w:szCs w:val="20"/>
              </w:rPr>
            </w:pPr>
            <w:r w:rsidRPr="003A0AE5">
              <w:rPr>
                <w:rFonts w:eastAsia="Times New Roman"/>
                <w:b/>
                <w:bCs/>
                <w:sz w:val="20"/>
                <w:szCs w:val="20"/>
              </w:rPr>
              <w:t>Sports Court</w:t>
            </w:r>
          </w:p>
        </w:tc>
        <w:tc>
          <w:tcPr>
            <w:tcW w:w="1154" w:type="dxa"/>
          </w:tcPr>
          <w:p w:rsidR="00C825CE" w:rsidRDefault="00A35189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46</w:t>
            </w:r>
            <w:r w:rsidR="00C825CE">
              <w:rPr>
                <w:rFonts w:eastAsia="Times New Roman"/>
                <w:sz w:val="20"/>
                <w:szCs w:val="20"/>
              </w:rPr>
              <w:t>.00</w:t>
            </w:r>
          </w:p>
          <w:p w:rsidR="00C825CE" w:rsidRPr="00FD12F4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1207" w:type="dxa"/>
            <w:gridSpan w:val="2"/>
          </w:tcPr>
          <w:p w:rsidR="00C825CE" w:rsidRDefault="00A35189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56</w:t>
            </w:r>
            <w:bookmarkStart w:id="0" w:name="_GoBack"/>
            <w:bookmarkEnd w:id="0"/>
            <w:r w:rsidR="00C825CE">
              <w:rPr>
                <w:rFonts w:eastAsia="Times New Roman"/>
                <w:sz w:val="20"/>
                <w:szCs w:val="20"/>
              </w:rPr>
              <w:t>.00</w:t>
            </w:r>
          </w:p>
          <w:p w:rsidR="00C825CE" w:rsidRPr="00FD12F4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1122" w:type="dxa"/>
          </w:tcPr>
          <w:p w:rsidR="00C825CE" w:rsidRPr="003A0AE5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n/a</w:t>
            </w:r>
          </w:p>
        </w:tc>
        <w:tc>
          <w:tcPr>
            <w:tcW w:w="1315" w:type="dxa"/>
          </w:tcPr>
          <w:p w:rsidR="00C825CE" w:rsidRPr="003A0AE5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n/a</w:t>
            </w:r>
          </w:p>
        </w:tc>
        <w:tc>
          <w:tcPr>
            <w:tcW w:w="1965" w:type="dxa"/>
            <w:gridSpan w:val="2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No access to indoor facilities</w:t>
            </w:r>
          </w:p>
        </w:tc>
      </w:tr>
      <w:tr w:rsidR="00C825CE" w:rsidRPr="003A0AE5" w:rsidTr="007D38BE">
        <w:tc>
          <w:tcPr>
            <w:tcW w:w="1468" w:type="dxa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b/>
                <w:bCs/>
                <w:sz w:val="20"/>
                <w:szCs w:val="20"/>
              </w:rPr>
            </w:pPr>
            <w:r w:rsidRPr="003A0AE5">
              <w:rPr>
                <w:rFonts w:eastAsia="Times New Roman"/>
                <w:b/>
                <w:bCs/>
                <w:sz w:val="20"/>
                <w:szCs w:val="20"/>
              </w:rPr>
              <w:t>Outside space – playing fields and play equipment</w:t>
            </w:r>
          </w:p>
        </w:tc>
        <w:tc>
          <w:tcPr>
            <w:tcW w:w="1154" w:type="dxa"/>
          </w:tcPr>
          <w:p w:rsidR="00C825CE" w:rsidRPr="003A0AE5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To be agreed on application</w:t>
            </w:r>
          </w:p>
        </w:tc>
        <w:tc>
          <w:tcPr>
            <w:tcW w:w="1207" w:type="dxa"/>
            <w:gridSpan w:val="2"/>
          </w:tcPr>
          <w:p w:rsidR="00C825CE" w:rsidRPr="003A0AE5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22" w:type="dxa"/>
          </w:tcPr>
          <w:p w:rsidR="00C825CE" w:rsidRPr="003A0AE5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5" w:type="dxa"/>
          </w:tcPr>
          <w:p w:rsidR="00C825CE" w:rsidRPr="003A0AE5" w:rsidRDefault="00C825CE" w:rsidP="007D38BE">
            <w:pPr>
              <w:spacing w:before="120" w:after="12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65" w:type="dxa"/>
            <w:gridSpan w:val="2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Toilet facilities available</w:t>
            </w:r>
          </w:p>
        </w:tc>
      </w:tr>
      <w:tr w:rsidR="00C825CE" w:rsidRPr="003A0AE5" w:rsidTr="007D38BE">
        <w:trPr>
          <w:gridAfter w:val="1"/>
          <w:wAfter w:w="550" w:type="dxa"/>
        </w:trPr>
        <w:tc>
          <w:tcPr>
            <w:tcW w:w="1468" w:type="dxa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b/>
                <w:bCs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OTHER AVAILABLE FACILITIES</w:t>
            </w:r>
          </w:p>
        </w:tc>
        <w:tc>
          <w:tcPr>
            <w:tcW w:w="1442" w:type="dxa"/>
            <w:gridSpan w:val="2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71" w:type="dxa"/>
            <w:gridSpan w:val="4"/>
          </w:tcPr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sz w:val="20"/>
                <w:szCs w:val="20"/>
              </w:rPr>
            </w:pPr>
          </w:p>
          <w:p w:rsidR="00C825CE" w:rsidRPr="003A0AE5" w:rsidRDefault="00C825CE" w:rsidP="007D38BE">
            <w:pPr>
              <w:spacing w:before="120" w:after="120" w:line="240" w:lineRule="auto"/>
              <w:rPr>
                <w:rFonts w:eastAsia="Times New Roman"/>
                <w:sz w:val="20"/>
                <w:szCs w:val="20"/>
              </w:rPr>
            </w:pPr>
            <w:r w:rsidRPr="003A0AE5">
              <w:rPr>
                <w:rFonts w:eastAsia="Times New Roman"/>
                <w:sz w:val="20"/>
                <w:szCs w:val="20"/>
              </w:rPr>
              <w:t>Costings will only be provided having received hirer’s requirements</w:t>
            </w:r>
          </w:p>
        </w:tc>
      </w:tr>
    </w:tbl>
    <w:p w:rsidR="00C825CE" w:rsidRPr="003A0AE5" w:rsidRDefault="00C825CE" w:rsidP="00C825CE">
      <w:pPr>
        <w:spacing w:before="120" w:after="120" w:line="240" w:lineRule="auto"/>
        <w:rPr>
          <w:rFonts w:eastAsia="Times New Roman"/>
          <w:sz w:val="20"/>
          <w:szCs w:val="20"/>
        </w:rPr>
      </w:pPr>
    </w:p>
    <w:p w:rsidR="006B54E6" w:rsidRDefault="006B54E6"/>
    <w:sectPr w:rsidR="006B5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5CE"/>
    <w:rsid w:val="0023373F"/>
    <w:rsid w:val="006B54E6"/>
    <w:rsid w:val="00A35189"/>
    <w:rsid w:val="00C825CE"/>
    <w:rsid w:val="00D3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13311"/>
  <w15:docId w15:val="{53C98D44-289C-4FCF-BBB9-CC864946E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5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Portishead Primary School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Debbie Stephens</cp:lastModifiedBy>
  <cp:revision>4</cp:revision>
  <dcterms:created xsi:type="dcterms:W3CDTF">2019-06-27T13:12:00Z</dcterms:created>
  <dcterms:modified xsi:type="dcterms:W3CDTF">2019-06-27T13:21:00Z</dcterms:modified>
</cp:coreProperties>
</file>